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1A" w:rsidRPr="00101150" w:rsidRDefault="00101150" w:rsidP="00101150">
      <w:pPr>
        <w:tabs>
          <w:tab w:val="left" w:pos="2653"/>
          <w:tab w:val="center" w:pos="4394"/>
        </w:tabs>
        <w:spacing w:after="360"/>
        <w:jc w:val="left"/>
        <w:rPr>
          <w:rFonts w:ascii="Arial" w:hAnsi="Arial" w:cs="Arial"/>
          <w:sz w:val="28"/>
          <w:szCs w:val="28"/>
          <w:lang w:val="it-IT"/>
        </w:rPr>
      </w:pPr>
      <w:r w:rsidRPr="00101150">
        <w:rPr>
          <w:rFonts w:ascii="Arial" w:hAnsi="Arial" w:cs="Arial"/>
          <w:sz w:val="28"/>
          <w:szCs w:val="28"/>
          <w:lang w:val="it-IT"/>
        </w:rPr>
        <w:tab/>
      </w:r>
      <w:r w:rsidRPr="00101150">
        <w:rPr>
          <w:rFonts w:ascii="Arial" w:hAnsi="Arial" w:cs="Arial"/>
          <w:sz w:val="28"/>
          <w:szCs w:val="28"/>
          <w:lang w:val="it-IT"/>
        </w:rPr>
        <w:tab/>
      </w:r>
      <w:r w:rsidR="004B35EE" w:rsidRPr="00101150">
        <w:rPr>
          <w:rFonts w:ascii="Arial" w:hAnsi="Arial" w:cs="Arial"/>
          <w:sz w:val="28"/>
          <w:szCs w:val="28"/>
          <w:lang w:val="it-IT"/>
        </w:rPr>
        <w:t>E</w:t>
      </w:r>
      <w:r w:rsidR="00B11B1A" w:rsidRPr="00101150">
        <w:rPr>
          <w:rFonts w:ascii="Arial" w:hAnsi="Arial" w:cs="Arial"/>
          <w:sz w:val="28"/>
          <w:szCs w:val="28"/>
          <w:lang w:val="it-IT"/>
        </w:rPr>
        <w:t xml:space="preserve">same </w:t>
      </w:r>
      <w:bookmarkStart w:id="0" w:name="_GoBack"/>
      <w:bookmarkEnd w:id="0"/>
    </w:p>
    <w:p w:rsidR="00B11B1A" w:rsidRPr="00101150" w:rsidRDefault="0021356B" w:rsidP="00101150">
      <w:pPr>
        <w:ind w:left="284" w:firstLine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S</w:t>
      </w:r>
      <w:r w:rsidR="00101150" w:rsidRPr="00101150">
        <w:rPr>
          <w:rFonts w:ascii="Arial" w:hAnsi="Arial" w:cs="Arial"/>
          <w:b/>
          <w:sz w:val="28"/>
          <w:szCs w:val="28"/>
          <w:lang w:val="it-IT"/>
        </w:rPr>
        <w:t>cegliere</w:t>
      </w:r>
      <w:r w:rsidR="00101150" w:rsidRPr="00101150">
        <w:rPr>
          <w:rFonts w:ascii="Arial" w:hAnsi="Arial" w:cs="Arial"/>
          <w:sz w:val="28"/>
          <w:szCs w:val="28"/>
          <w:lang w:val="it-IT"/>
        </w:rPr>
        <w:t xml:space="preserve"> tra</w:t>
      </w:r>
    </w:p>
    <w:p w:rsidR="0021356B" w:rsidRDefault="0021356B" w:rsidP="0021356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Liturgia gallo-romana o gallica: </w:t>
      </w:r>
    </w:p>
    <w:p w:rsidR="0021356B" w:rsidRDefault="0021356B" w:rsidP="0021356B">
      <w:pPr>
        <w:pStyle w:val="Prrafodelista"/>
        <w:numPr>
          <w:ilvl w:val="1"/>
          <w:numId w:val="6"/>
        </w:num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Nozione </w:t>
      </w:r>
    </w:p>
    <w:p w:rsidR="0021356B" w:rsidRDefault="0021356B" w:rsidP="0021356B">
      <w:pPr>
        <w:pStyle w:val="Prrafodelista"/>
        <w:numPr>
          <w:ilvl w:val="1"/>
          <w:numId w:val="6"/>
        </w:numPr>
        <w:rPr>
          <w:rFonts w:ascii="Arial" w:hAnsi="Arial" w:cs="Arial"/>
          <w:sz w:val="28"/>
          <w:szCs w:val="28"/>
          <w:lang w:val="it-IT"/>
        </w:rPr>
      </w:pPr>
      <w:r w:rsidRPr="0021356B">
        <w:rPr>
          <w:rFonts w:ascii="Arial" w:hAnsi="Arial" w:cs="Arial"/>
          <w:sz w:val="28"/>
          <w:szCs w:val="28"/>
          <w:lang w:val="it-IT"/>
        </w:rPr>
        <w:t xml:space="preserve">Area geografica e spazio temporale </w:t>
      </w:r>
    </w:p>
    <w:p w:rsidR="0021356B" w:rsidRPr="0021356B" w:rsidRDefault="0021356B" w:rsidP="0021356B">
      <w:pPr>
        <w:pStyle w:val="Prrafodelista"/>
        <w:numPr>
          <w:ilvl w:val="1"/>
          <w:numId w:val="6"/>
        </w:numPr>
        <w:rPr>
          <w:rFonts w:ascii="Arial" w:hAnsi="Arial" w:cs="Arial"/>
          <w:sz w:val="28"/>
          <w:szCs w:val="28"/>
          <w:lang w:val="it-IT"/>
        </w:rPr>
      </w:pPr>
      <w:r w:rsidRPr="0021356B">
        <w:rPr>
          <w:rFonts w:ascii="Arial" w:hAnsi="Arial" w:cs="Arial"/>
          <w:sz w:val="28"/>
          <w:szCs w:val="28"/>
          <w:lang w:val="it-IT"/>
        </w:rPr>
        <w:t xml:space="preserve">Documenti </w:t>
      </w:r>
    </w:p>
    <w:p w:rsidR="0021356B" w:rsidRPr="003C78F8" w:rsidRDefault="0021356B" w:rsidP="0021356B">
      <w:pPr>
        <w:pStyle w:val="Prrafodelista"/>
        <w:numPr>
          <w:ilvl w:val="1"/>
          <w:numId w:val="6"/>
        </w:num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Caratteristiche</w:t>
      </w:r>
    </w:p>
    <w:p w:rsidR="0021356B" w:rsidRDefault="0021356B" w:rsidP="0021356B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Liturgia afrorromana:</w:t>
      </w:r>
    </w:p>
    <w:p w:rsidR="0021356B" w:rsidRPr="006C7B86" w:rsidRDefault="0021356B" w:rsidP="0021356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  <w:lang w:val="it-IT"/>
        </w:rPr>
      </w:pPr>
      <w:r w:rsidRPr="006C7B86">
        <w:rPr>
          <w:rFonts w:ascii="Arial" w:hAnsi="Arial" w:cs="Arial"/>
          <w:sz w:val="28"/>
          <w:szCs w:val="28"/>
          <w:lang w:val="it-IT"/>
        </w:rPr>
        <w:t>Nozione</w:t>
      </w:r>
    </w:p>
    <w:p w:rsidR="0021356B" w:rsidRDefault="0021356B" w:rsidP="0021356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Area geografica e spazio temporale</w:t>
      </w:r>
    </w:p>
    <w:p w:rsidR="0021356B" w:rsidRDefault="0021356B" w:rsidP="0021356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Testimoni </w:t>
      </w:r>
    </w:p>
    <w:p w:rsidR="00DB7D3A" w:rsidRPr="0021356B" w:rsidRDefault="0021356B" w:rsidP="0021356B">
      <w:pPr>
        <w:pStyle w:val="Prrafodelista"/>
        <w:numPr>
          <w:ilvl w:val="1"/>
          <w:numId w:val="1"/>
        </w:num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Elementi caratteristici</w:t>
      </w:r>
      <w:r>
        <w:rPr>
          <w:rFonts w:ascii="Arial" w:hAnsi="Arial" w:cs="Arial"/>
          <w:sz w:val="28"/>
          <w:szCs w:val="28"/>
          <w:lang w:val="it-IT"/>
        </w:rPr>
        <w:t>.</w:t>
      </w:r>
      <w:r w:rsidR="00067118" w:rsidRPr="0021356B">
        <w:rPr>
          <w:rFonts w:ascii="Arial" w:hAnsi="Arial" w:cs="Arial"/>
          <w:sz w:val="28"/>
          <w:szCs w:val="28"/>
          <w:lang w:val="it-IT"/>
        </w:rPr>
        <w:t xml:space="preserve"> </w:t>
      </w:r>
    </w:p>
    <w:sectPr w:rsidR="00DB7D3A" w:rsidRPr="00213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483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637A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472589"/>
    <w:multiLevelType w:val="hybridMultilevel"/>
    <w:tmpl w:val="779C33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A487D"/>
    <w:multiLevelType w:val="hybridMultilevel"/>
    <w:tmpl w:val="4DB211B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E624F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F4A57BB"/>
    <w:multiLevelType w:val="hybridMultilevel"/>
    <w:tmpl w:val="5F04B81E"/>
    <w:lvl w:ilvl="0" w:tplc="E49CD8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9732C3"/>
    <w:multiLevelType w:val="hybridMultilevel"/>
    <w:tmpl w:val="98848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923AB"/>
    <w:multiLevelType w:val="hybridMultilevel"/>
    <w:tmpl w:val="1A3E41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68"/>
    <w:rsid w:val="00067118"/>
    <w:rsid w:val="000A7E1B"/>
    <w:rsid w:val="00101150"/>
    <w:rsid w:val="0021356B"/>
    <w:rsid w:val="00280D68"/>
    <w:rsid w:val="003C78F8"/>
    <w:rsid w:val="0044682D"/>
    <w:rsid w:val="004B35EE"/>
    <w:rsid w:val="004B511A"/>
    <w:rsid w:val="00622CB0"/>
    <w:rsid w:val="0079422C"/>
    <w:rsid w:val="00AD48CD"/>
    <w:rsid w:val="00AF3914"/>
    <w:rsid w:val="00B11B1A"/>
    <w:rsid w:val="00CE23D4"/>
    <w:rsid w:val="00CE63DC"/>
    <w:rsid w:val="00D8541C"/>
    <w:rsid w:val="00DB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5ED6-9E38-47F2-8410-D6B1E0DC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D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joseluis gutierrez</dc:creator>
  <cp:keywords/>
  <dc:description/>
  <cp:lastModifiedBy>joseluis gutierrez</cp:lastModifiedBy>
  <cp:revision>2</cp:revision>
  <dcterms:created xsi:type="dcterms:W3CDTF">2020-06-09T10:25:00Z</dcterms:created>
  <dcterms:modified xsi:type="dcterms:W3CDTF">2020-06-09T10:25:00Z</dcterms:modified>
</cp:coreProperties>
</file>