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EB6" w:rsidRPr="000A0EEA" w:rsidRDefault="002B0EB6" w:rsidP="002B0E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0EEA">
        <w:rPr>
          <w:rFonts w:ascii="Times New Roman" w:hAnsi="Times New Roman" w:cs="Times New Roman"/>
          <w:b/>
          <w:bCs/>
          <w:sz w:val="32"/>
          <w:szCs w:val="32"/>
        </w:rPr>
        <w:t xml:space="preserve">Domande per seguire la proiezione </w:t>
      </w:r>
    </w:p>
    <w:p w:rsidR="002B0EB6" w:rsidRPr="000A0EEA" w:rsidRDefault="002B0EB6" w:rsidP="002B0E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0EEA">
        <w:rPr>
          <w:rFonts w:ascii="Times New Roman" w:hAnsi="Times New Roman" w:cs="Times New Roman"/>
          <w:b/>
          <w:bCs/>
          <w:sz w:val="32"/>
          <w:szCs w:val="32"/>
        </w:rPr>
        <w:t>del film “Il miracolo di Sharon”,</w:t>
      </w:r>
    </w:p>
    <w:p w:rsidR="002B0EB6" w:rsidRPr="000A0EEA" w:rsidRDefault="002B0EB6" w:rsidP="002B0E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0EEA">
        <w:rPr>
          <w:rFonts w:ascii="Times New Roman" w:hAnsi="Times New Roman" w:cs="Times New Roman"/>
          <w:b/>
          <w:bCs/>
          <w:sz w:val="32"/>
          <w:szCs w:val="32"/>
        </w:rPr>
        <w:t xml:space="preserve">per la discussione del 20 gennaio </w:t>
      </w:r>
    </w:p>
    <w:p w:rsidR="002B0EB6" w:rsidRPr="000A0EEA" w:rsidRDefault="002B0EB6" w:rsidP="002B0E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0EEA">
        <w:rPr>
          <w:rFonts w:ascii="Times New Roman" w:hAnsi="Times New Roman" w:cs="Times New Roman"/>
          <w:b/>
          <w:bCs/>
          <w:sz w:val="32"/>
          <w:szCs w:val="32"/>
        </w:rPr>
        <w:t>e per il secondo lavoro scritto</w:t>
      </w:r>
    </w:p>
    <w:p w:rsidR="002B0EB6" w:rsidRDefault="002B0EB6" w:rsidP="002B0E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0EB6" w:rsidRDefault="002B0EB6" w:rsidP="002B0E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0EB6" w:rsidRPr="002B0EB6" w:rsidRDefault="002B0EB6" w:rsidP="002B0E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0EB6" w:rsidRPr="002B0EB6" w:rsidRDefault="002B0EB6" w:rsidP="002B0E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0EB6" w:rsidRPr="002B0EB6" w:rsidRDefault="002B0EB6" w:rsidP="002B0EB6">
      <w:pPr>
        <w:jc w:val="both"/>
        <w:rPr>
          <w:rFonts w:ascii="Times New Roman" w:hAnsi="Times New Roman" w:cs="Times New Roman"/>
          <w:sz w:val="32"/>
          <w:szCs w:val="32"/>
        </w:rPr>
      </w:pPr>
      <w:r w:rsidRPr="002B0EB6">
        <w:rPr>
          <w:rFonts w:ascii="Times New Roman" w:hAnsi="Times New Roman" w:cs="Times New Roman"/>
          <w:sz w:val="32"/>
          <w:szCs w:val="32"/>
        </w:rPr>
        <w:tab/>
        <w:t>Rifletti sulla vicenda della protagonista (Sharon Stevens) alla luce di quanto si spiega nei capitoli terzo, quarto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B0EB6">
        <w:rPr>
          <w:rFonts w:ascii="Times New Roman" w:hAnsi="Times New Roman" w:cs="Times New Roman"/>
          <w:sz w:val="32"/>
          <w:szCs w:val="32"/>
        </w:rPr>
        <w:t xml:space="preserve"> quinto </w:t>
      </w:r>
      <w:r>
        <w:rPr>
          <w:rFonts w:ascii="Times New Roman" w:hAnsi="Times New Roman" w:cs="Times New Roman"/>
          <w:sz w:val="32"/>
          <w:szCs w:val="32"/>
        </w:rPr>
        <w:t xml:space="preserve">e settimo </w:t>
      </w:r>
      <w:r w:rsidRPr="002B0EB6">
        <w:rPr>
          <w:rFonts w:ascii="Times New Roman" w:hAnsi="Times New Roman" w:cs="Times New Roman"/>
          <w:sz w:val="32"/>
          <w:szCs w:val="32"/>
        </w:rPr>
        <w:t xml:space="preserve">del manuale. Quali degli argomenti lì trattati trovi rispecchiati nella vita della protagonista? </w:t>
      </w:r>
    </w:p>
    <w:sectPr w:rsidR="002B0EB6" w:rsidRPr="002B0EB6" w:rsidSect="002B0EB6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B6"/>
    <w:rsid w:val="000A0EEA"/>
    <w:rsid w:val="002B0EB6"/>
    <w:rsid w:val="002C34E4"/>
    <w:rsid w:val="005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C9A04"/>
  <w15:chartTrackingRefBased/>
  <w15:docId w15:val="{20E782EF-B731-FF44-BE0D-F63E58C6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2024-12-12T09:30:00Z</dcterms:created>
  <dcterms:modified xsi:type="dcterms:W3CDTF">2024-12-12T09:41:00Z</dcterms:modified>
</cp:coreProperties>
</file>